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99855">
      <w:pPr>
        <w:spacing w:line="576" w:lineRule="exact"/>
        <w:rPr>
          <w:rFonts w:hint="eastAsia" w:ascii="黑体" w:hAnsi="黑体" w:eastAsia="黑体"/>
          <w:sz w:val="32"/>
          <w:szCs w:val="28"/>
          <w:lang w:eastAsia="zh-CN"/>
        </w:rPr>
      </w:pPr>
      <w:r>
        <w:rPr>
          <w:rFonts w:hint="eastAsia" w:ascii="黑体" w:hAnsi="黑体" w:eastAsia="黑体"/>
          <w:sz w:val="32"/>
          <w:szCs w:val="28"/>
        </w:rPr>
        <w:t>附件</w:t>
      </w:r>
      <w:r>
        <w:rPr>
          <w:rFonts w:hint="eastAsia" w:ascii="黑体" w:hAnsi="黑体" w:eastAsia="黑体"/>
          <w:sz w:val="32"/>
          <w:szCs w:val="28"/>
          <w:lang w:val="en-US" w:eastAsia="zh-CN"/>
        </w:rPr>
        <w:t>3</w:t>
      </w:r>
    </w:p>
    <w:p w14:paraId="017EF89A">
      <w:pPr>
        <w:spacing w:line="576" w:lineRule="exact"/>
        <w:ind w:left="-152" w:leftChars="-135" w:right="-301" w:rightChars="-94" w:hanging="280" w:hangingChars="78"/>
        <w:jc w:val="center"/>
        <w:rPr>
          <w:rFonts w:hint="eastAsia" w:ascii="方正小标宋简体" w:eastAsia="方正小标宋简体"/>
          <w:sz w:val="36"/>
          <w:szCs w:val="28"/>
        </w:rPr>
      </w:pPr>
      <w:bookmarkStart w:id="0" w:name="_GoBack"/>
      <w:r>
        <w:rPr>
          <w:rFonts w:hint="eastAsia" w:ascii="方正小标宋简体" w:eastAsia="方正小标宋简体"/>
          <w:sz w:val="36"/>
          <w:szCs w:val="28"/>
        </w:rPr>
        <w:t>选手名额分配表</w:t>
      </w:r>
      <w:bookmarkEnd w:id="0"/>
    </w:p>
    <w:tbl>
      <w:tblPr>
        <w:tblStyle w:val="3"/>
        <w:tblpPr w:leftFromText="180" w:rightFromText="180" w:vertAnchor="text" w:horzAnchor="page" w:tblpXSpec="center" w:tblpY="559"/>
        <w:tblOverlap w:val="never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5"/>
        <w:gridCol w:w="2050"/>
        <w:gridCol w:w="2008"/>
        <w:gridCol w:w="1958"/>
      </w:tblGrid>
      <w:tr w14:paraId="766BE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7EF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地区/单位</w:t>
            </w:r>
          </w:p>
        </w:tc>
        <w:tc>
          <w:tcPr>
            <w:tcW w:w="3319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E79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名 额（人）</w:t>
            </w:r>
          </w:p>
        </w:tc>
      </w:tr>
      <w:tr w14:paraId="447A8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680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7EE5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FD9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人工智能</w:t>
            </w:r>
          </w:p>
        </w:tc>
        <w:tc>
          <w:tcPr>
            <w:tcW w:w="11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CA3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超高清</w:t>
            </w:r>
          </w:p>
        </w:tc>
        <w:tc>
          <w:tcPr>
            <w:tcW w:w="108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D25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新型广电网络</w:t>
            </w:r>
          </w:p>
        </w:tc>
      </w:tr>
      <w:tr w14:paraId="6995C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40E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长春</w:t>
            </w:r>
          </w:p>
        </w:tc>
        <w:tc>
          <w:tcPr>
            <w:tcW w:w="11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903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10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763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EFD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94B4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72C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农安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DBF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5B0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1B5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4110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D29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德惠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D95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335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492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7607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DF2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双阳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C4A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F36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FE1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49033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8F4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榆树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DA1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81A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B0C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C487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95C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九台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151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D29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2C7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BAC5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660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公主岭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5DB1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F8C2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DE52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DAF8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DCB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吉林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59A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0F8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689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03FC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3DD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永吉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F3C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EFA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59A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35FF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F0B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磐石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17A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F00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F04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2F75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D63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桦甸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BED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B7C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FF5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1164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368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蛟河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535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403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33F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0750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374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舒兰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9C7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1D0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D90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70B9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6FA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延边州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CAF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711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F92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3443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09D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延吉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913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EEA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DF4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5C49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068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图们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B66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CC1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F6C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F3D3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A27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汪清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928E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BED5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AFCE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CA65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3AE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珲春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30E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5CE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B25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1E15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534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龙井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D0F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A1E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316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C074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2AA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和龙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CEB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B17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FDD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0388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A84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安图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F54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12E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BD4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41B7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B3F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敦化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2B2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8E9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431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4CE6F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FB3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四平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B10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8CF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CAE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C85A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683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伊通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BC3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BF8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B7E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3162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D8D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双辽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956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C31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D89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C104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8A0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梨树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047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B66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AD1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BC35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014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通化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C347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295C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EE22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CBAB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9AA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通化县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123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B0D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952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2BD8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D568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集安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D9CD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19F0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07C4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426F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88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辉南</w:t>
            </w:r>
          </w:p>
        </w:tc>
        <w:tc>
          <w:tcPr>
            <w:tcW w:w="11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8E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A5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F5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2FDB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717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柳河</w:t>
            </w:r>
          </w:p>
        </w:tc>
        <w:tc>
          <w:tcPr>
            <w:tcW w:w="1131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576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249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DFA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73EF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EAC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白城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8A0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5BD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084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4C9D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3FB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大安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EE2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EDA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A71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493FE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06D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洮南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62C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48A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176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7596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A30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通榆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98D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BE5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5F2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B2AE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DE9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镇赉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648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040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B54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EE56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9B2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辽源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3D9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0DA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021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67FAD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986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东丰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E08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9D8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72E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</w:tbl>
    <w:p w14:paraId="40D13B90"/>
    <w:tbl>
      <w:tblPr>
        <w:tblStyle w:val="3"/>
        <w:tblpPr w:leftFromText="180" w:rightFromText="180" w:vertAnchor="text" w:horzAnchor="page" w:tblpX="1522" w:tblpY="1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5"/>
        <w:gridCol w:w="2050"/>
        <w:gridCol w:w="2008"/>
        <w:gridCol w:w="1958"/>
      </w:tblGrid>
      <w:tr w14:paraId="4179F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D165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东辽</w:t>
            </w:r>
          </w:p>
        </w:tc>
        <w:tc>
          <w:tcPr>
            <w:tcW w:w="1131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945B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9824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33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9AAA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2C3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松原</w:t>
            </w:r>
          </w:p>
        </w:tc>
        <w:tc>
          <w:tcPr>
            <w:tcW w:w="1131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23C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108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AC9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A07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95DC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9A2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前郭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62F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844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E9F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B22E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A7A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扶余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AB5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F5F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15C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B21D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36E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乾安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75B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F6B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7F0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AF42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51F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长岭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4E9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407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553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04C2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735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白山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824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858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BD7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140D8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0CD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长白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3D5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037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853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0AEB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783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江源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4B4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558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2E6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2DB1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418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抚松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FAF2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DA81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6F7B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776C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6D9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临江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3C1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68F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60D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E42E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16D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靖宇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B5C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023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37E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C64F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5EB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梅河口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B58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049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DCB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72DB8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A24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吉林广播电视台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440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BA2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BA6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1CE17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407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吉视传媒股份有限公司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5C2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1F0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A25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</w:tr>
      <w:tr w14:paraId="0F8C2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637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长影频道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16C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18F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FC7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08B10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8F1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吉林教育电视台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445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6DA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C22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34117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664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吉林省东北亚新媒体有限公司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435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242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3D0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343AA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C9E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省技术中心台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2BB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355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6FF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5BD8E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ED9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省六六一台</w:t>
            </w:r>
          </w:p>
          <w:p w14:paraId="00778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(卫星地球星站)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4E8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A41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115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1128E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8DA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省六五二台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688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0A0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D1B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6770C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46C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省三三一台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DC3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152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361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394F9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DE9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省监测台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E96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9E5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5F6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26E57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B54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省安调中心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0DC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C70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198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57893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EDAD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省音像资料馆</w:t>
            </w:r>
          </w:p>
        </w:tc>
        <w:tc>
          <w:tcPr>
            <w:tcW w:w="1131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B7A1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41EE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80F7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3BA1B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9F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省网络节目管理中心</w:t>
            </w:r>
          </w:p>
        </w:tc>
        <w:tc>
          <w:tcPr>
            <w:tcW w:w="11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AA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2D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65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7C4F3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47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省广播电视研究所</w:t>
            </w:r>
          </w:p>
        </w:tc>
        <w:tc>
          <w:tcPr>
            <w:tcW w:w="11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A0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1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D6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1B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 w14:paraId="3E8E6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C3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小计</w:t>
            </w:r>
          </w:p>
        </w:tc>
        <w:tc>
          <w:tcPr>
            <w:tcW w:w="11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F4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11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D5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1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15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</w:tr>
      <w:tr w14:paraId="28CF7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CE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奖励名额</w:t>
            </w:r>
          </w:p>
        </w:tc>
        <w:tc>
          <w:tcPr>
            <w:tcW w:w="331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69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</w:tr>
      <w:tr w14:paraId="25BD5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72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331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32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195</w:t>
            </w:r>
          </w:p>
        </w:tc>
      </w:tr>
    </w:tbl>
    <w:p w14:paraId="260D7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ascii="仿宋_GB2312" w:eastAsia="仿宋_GB2312"/>
          <w:sz w:val="24"/>
          <w:szCs w:val="28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sz w:val="24"/>
          <w:szCs w:val="28"/>
        </w:rPr>
        <w:t>备注：</w:t>
      </w:r>
      <w:r>
        <w:rPr>
          <w:rFonts w:hint="eastAsia" w:ascii="仿宋_GB2312" w:eastAsia="仿宋_GB2312"/>
          <w:sz w:val="24"/>
          <w:szCs w:val="28"/>
          <w:lang w:eastAsia="zh-CN"/>
        </w:rPr>
        <w:t>在202</w:t>
      </w:r>
      <w:r>
        <w:rPr>
          <w:rFonts w:hint="eastAsia" w:ascii="仿宋_GB2312" w:eastAsia="仿宋_GB2312"/>
          <w:sz w:val="24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4"/>
          <w:szCs w:val="28"/>
          <w:lang w:eastAsia="zh-CN"/>
        </w:rPr>
        <w:t>年（第</w:t>
      </w:r>
      <w:r>
        <w:rPr>
          <w:rFonts w:hint="eastAsia" w:ascii="仿宋_GB2312" w:eastAsia="仿宋_GB2312"/>
          <w:sz w:val="24"/>
          <w:szCs w:val="28"/>
          <w:lang w:val="en-US" w:eastAsia="zh-CN"/>
        </w:rPr>
        <w:t>30</w:t>
      </w:r>
      <w:r>
        <w:rPr>
          <w:rFonts w:hint="eastAsia" w:ascii="仿宋_GB2312" w:eastAsia="仿宋_GB2312"/>
          <w:sz w:val="24"/>
          <w:szCs w:val="28"/>
          <w:lang w:eastAsia="zh-CN"/>
        </w:rPr>
        <w:t>届）全国广播电视技术能手竞赛预选赛（吉林赛区）中，吉</w:t>
      </w:r>
      <w:r>
        <w:rPr>
          <w:rFonts w:hint="eastAsia" w:ascii="仿宋_GB2312" w:eastAsia="仿宋_GB2312" w:cs="Times New Roman"/>
          <w:sz w:val="24"/>
          <w:szCs w:val="28"/>
          <w:lang w:eastAsia="zh-CN"/>
        </w:rPr>
        <w:t>林省广播电视安全播出调度中心、</w:t>
      </w:r>
      <w:r>
        <w:rPr>
          <w:rFonts w:hint="eastAsia" w:ascii="仿宋_GB2312" w:eastAsia="仿宋_GB2312" w:cs="Times New Roman"/>
          <w:sz w:val="24"/>
          <w:szCs w:val="28"/>
          <w:lang w:val="en-US" w:eastAsia="zh-CN"/>
        </w:rPr>
        <w:t>吉林省网络节目管理中心、敦化市融媒体中心、吉林广播电视台、吉林省东北亚新媒体有限公司、长春广播电视台、吉林省广播电视局六六一台、扶余转播台、吉林省广播电视技术中心台、双辽市融媒体中心、吉林省广播电视局三三一台</w:t>
      </w:r>
      <w:r>
        <w:rPr>
          <w:rFonts w:hint="eastAsia" w:ascii="仿宋_GB2312" w:eastAsia="仿宋_GB2312" w:cs="Times New Roman"/>
          <w:sz w:val="24"/>
          <w:szCs w:val="28"/>
          <w:lang w:eastAsia="zh-CN"/>
        </w:rPr>
        <w:t>、</w:t>
      </w:r>
      <w:r>
        <w:rPr>
          <w:rFonts w:hint="eastAsia" w:ascii="仿宋_GB2312" w:eastAsia="仿宋_GB2312" w:cs="Times New Roman"/>
          <w:sz w:val="24"/>
          <w:szCs w:val="28"/>
          <w:lang w:val="en-US" w:eastAsia="zh-CN"/>
        </w:rPr>
        <w:t>吉林市广播电视发射台</w:t>
      </w:r>
      <w:r>
        <w:rPr>
          <w:rFonts w:hint="eastAsia" w:ascii="仿宋_GB2312" w:eastAsia="仿宋_GB2312" w:cs="Times New Roman"/>
          <w:sz w:val="24"/>
          <w:szCs w:val="28"/>
          <w:lang w:eastAsia="zh-CN"/>
        </w:rPr>
        <w:t>等</w:t>
      </w:r>
      <w:r>
        <w:rPr>
          <w:rFonts w:hint="eastAsia" w:ascii="仿宋_GB2312" w:eastAsia="仿宋_GB2312" w:cs="Times New Roman"/>
          <w:sz w:val="24"/>
          <w:szCs w:val="28"/>
          <w:lang w:val="en-US" w:eastAsia="zh-CN"/>
        </w:rPr>
        <w:t>11个单位</w:t>
      </w:r>
      <w:r>
        <w:rPr>
          <w:rFonts w:hint="eastAsia" w:ascii="仿宋_GB2312" w:eastAsia="仿宋_GB2312" w:cs="Times New Roman"/>
          <w:sz w:val="24"/>
          <w:szCs w:val="28"/>
          <w:lang w:eastAsia="zh-CN"/>
        </w:rPr>
        <w:t>推荐的选手获得一等奖，额外奖励以</w:t>
      </w:r>
      <w:r>
        <w:rPr>
          <w:rFonts w:hint="eastAsia" w:ascii="仿宋_GB2312" w:eastAsia="仿宋_GB2312"/>
          <w:sz w:val="24"/>
          <w:szCs w:val="28"/>
          <w:lang w:eastAsia="zh-CN"/>
        </w:rPr>
        <w:t>上单位</w:t>
      </w:r>
      <w:r>
        <w:rPr>
          <w:rFonts w:hint="eastAsia" w:ascii="仿宋_GB2312" w:eastAsia="仿宋_GB2312"/>
          <w:sz w:val="24"/>
          <w:szCs w:val="28"/>
        </w:rPr>
        <w:t>1个参赛名额，专业自选。</w:t>
      </w:r>
    </w:p>
    <w:p w14:paraId="4B8E2313">
      <w:pPr>
        <w:tabs>
          <w:tab w:val="left" w:pos="1330"/>
        </w:tabs>
        <w:wordWrap/>
        <w:spacing w:line="576" w:lineRule="exact"/>
        <w:ind w:firstLine="640" w:firstLineChars="200"/>
        <w:jc w:val="left"/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4E8BAA9-CF5E-4973-922F-82A0B4747F7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40DCB05-DC9C-4597-A014-F5467A000BD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6D9EBD8-ADC8-4DAD-B938-DA88DADDABDE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00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国标楷体">
    <w:altName w:val="楷体_GB2312"/>
    <w:panose1 w:val="02000500000000000000"/>
    <w:charset w:val="00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7AED3CA-100E-4C9D-A0A8-0FA591EC5EF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903D5">
    <w:pPr>
      <w:pStyle w:val="2"/>
      <w:jc w:val="right"/>
      <w:rPr>
        <w:rFonts w:hint="eastAsia" w:ascii="仿宋_GB2312" w:eastAsia="仿宋_GB2312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345607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3sYQ8gBAACb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koieMWJ37+8f388/f51zeC&#10;PhSoD1Bj3mPAzDTc+AGTZz+gM/MeVLT5i4wIxhHrdJFXDomI/Gi1XK0qDAmMzRfEZ0/PQ4R0J70l&#10;2WhoxPkVWfnxHtKYOqfkas7famPKDI37y4GY2cNy72OP2UrDbpgI7Xx7Qj49jr6hDjedEvPRobLY&#10;X5qNOBu72TiEqPddWaNcD8KHQ8ImSm+5wgg7FcaZFXbTfuWleH4vWU//1OY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L97GEPIAQAAmw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34560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0A1206B">
    <w:pPr>
      <w:pStyle w:val="2"/>
      <w:rPr>
        <w:rFonts w:hint="eastAsia" w:ascii="宋体" w:hAnsi="宋体"/>
      </w:rPr>
    </w:pPr>
  </w:p>
  <w:p w14:paraId="5FFE1B20">
    <w:pPr>
      <w:pStyle w:val="2"/>
      <w:rPr>
        <w:rFonts w:ascii="宋体" w:hAnsi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3D6DC4">
    <w:pPr>
      <w:pStyle w:val="2"/>
      <w:jc w:val="right"/>
      <w:rPr>
        <w:rFonts w:hint="eastAsia" w:ascii="仿宋_GB2312" w:eastAsia="仿宋_GB2312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BEFA91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BEFA91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8B9AB5C">
    <w:pPr>
      <w:pStyle w:val="2"/>
      <w:rPr>
        <w:rFonts w:hint="eastAsia" w:ascii="宋体" w:hAnsi="宋体"/>
      </w:rPr>
    </w:pPr>
  </w:p>
  <w:p w14:paraId="18E10302">
    <w:pPr>
      <w:pStyle w:val="2"/>
      <w:rPr>
        <w:rFonts w:ascii="宋体" w:hAnsi="宋体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8E418F"/>
    <w:rsid w:val="0E405FEE"/>
    <w:rsid w:val="202F6C59"/>
    <w:rsid w:val="7E8E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2026-08-24T08:18:00Z</dcterms:created>
  <dc:creator>WPS_1773830160</dc:creator>
  <cp:lastModifiedBy>WPS_1773830160</cp:lastModifiedBy>
  <dcterms:modified xsi:type="dcterms:W3CDTF">2026-08-24T08:21:05Z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8808270FBB9F480D8ADD1FB1452907F6_13</vt:lpwstr>
  </property>
  <property fmtid="{D5CDD505-2E9C-101B-9397-08002B2CF9AE}" pid="4" name="KSOTemplateDocerSaveRecord">
    <vt:lpwstr>eyJoZGlkIjoiYWY5ZDMxMzA4OGNkZmU1M2RlZDEwMDkyYWRlNGFjM2MiLCJ1c2VySWQiOiIxODEyNTc4OTQ3In0=</vt:lpwstr>
  </property>
</Properties>
</file>